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E7313" w:rsidRDefault="00FB17D6" w14:paraId="497D41A3" w14:textId="0A69CA4D">
      <w:r>
        <w:rPr>
          <w:noProof/>
          <w:lang w:eastAsia="nl-NL"/>
        </w:rPr>
        <w:drawing>
          <wp:anchor distT="0" distB="0" distL="114300" distR="114300" simplePos="0" relativeHeight="251658240" behindDoc="0" locked="0" layoutInCell="1" allowOverlap="1" wp14:anchorId="27AD5927" wp14:editId="41A57F66">
            <wp:simplePos x="0" y="0"/>
            <wp:positionH relativeFrom="column">
              <wp:posOffset>4453255</wp:posOffset>
            </wp:positionH>
            <wp:positionV relativeFrom="paragraph">
              <wp:posOffset>0</wp:posOffset>
            </wp:positionV>
            <wp:extent cx="1310640" cy="1310640"/>
            <wp:effectExtent l="0" t="0" r="3810" b="3810"/>
            <wp:wrapSquare wrapText="bothSides"/>
            <wp:docPr id="1436415609" name="Afbeelding 1436415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0640" cy="1310640"/>
                    </a:xfrm>
                    <a:prstGeom prst="rect">
                      <a:avLst/>
                    </a:prstGeom>
                  </pic:spPr>
                </pic:pic>
              </a:graphicData>
            </a:graphic>
            <wp14:sizeRelH relativeFrom="page">
              <wp14:pctWidth>0</wp14:pctWidth>
            </wp14:sizeRelH>
            <wp14:sizeRelV relativeFrom="page">
              <wp14:pctHeight>0</wp14:pctHeight>
            </wp14:sizeRelV>
          </wp:anchor>
        </w:drawing>
      </w:r>
      <w:r w:rsidR="00207E35">
        <w:rPr/>
        <w:t>Persbericht</w:t>
      </w:r>
    </w:p>
    <w:p w:rsidR="00207E35" w:rsidRDefault="00207E35" w14:paraId="17996E51" w14:textId="77777777">
      <w:r>
        <w:t>10 maart 2020</w:t>
      </w:r>
    </w:p>
    <w:p w:rsidR="00207E35" w:rsidRDefault="00207E35" w14:paraId="21713A43" w14:textId="77777777">
      <w:r>
        <w:t>Regionaal Archief Tilburg</w:t>
      </w:r>
    </w:p>
    <w:p w:rsidR="00207E35" w:rsidRDefault="00207E35" w14:paraId="672A6659" w14:textId="77777777"/>
    <w:p w:rsidRPr="00D104DA" w:rsidR="00207E35" w:rsidRDefault="00FB17D6" w14:paraId="6E959E1D" w14:textId="278AFAA7">
      <w:pPr>
        <w:rPr>
          <w:b/>
        </w:rPr>
      </w:pPr>
      <w:r>
        <w:rPr>
          <w:b/>
        </w:rPr>
        <w:t>H</w:t>
      </w:r>
      <w:r w:rsidR="004161AC">
        <w:rPr>
          <w:b/>
        </w:rPr>
        <w:t>umor in het archief? Ja! Met</w:t>
      </w:r>
      <w:r>
        <w:rPr>
          <w:b/>
        </w:rPr>
        <w:t xml:space="preserve"> het</w:t>
      </w:r>
      <w:r w:rsidRPr="00D104DA" w:rsidR="00207E35">
        <w:rPr>
          <w:b/>
        </w:rPr>
        <w:t xml:space="preserve"> Historisch Café</w:t>
      </w:r>
      <w:r>
        <w:rPr>
          <w:b/>
        </w:rPr>
        <w:t xml:space="preserve"> op 1 april</w:t>
      </w:r>
    </w:p>
    <w:p w:rsidR="001B1CB0" w:rsidRDefault="00207E35" w14:paraId="3BA91394" w14:textId="3E707785">
      <w:r w:rsidR="00207E35">
        <w:rPr/>
        <w:t>Op 1 april organiseert Regionaal Archief Tilburg een Historisch Café met als thema Humor</w:t>
      </w:r>
      <w:r w:rsidR="00D104DA">
        <w:rPr/>
        <w:t xml:space="preserve">. Je komt alles te weten over </w:t>
      </w:r>
      <w:r w:rsidR="001B1CB0">
        <w:rPr/>
        <w:t>kusjes</w:t>
      </w:r>
      <w:r w:rsidR="00FB17D6">
        <w:rPr/>
        <w:t xml:space="preserve"> die</w:t>
      </w:r>
      <w:r w:rsidR="00D104DA">
        <w:rPr/>
        <w:t xml:space="preserve"> in de Middeleeuwen op de verkeerde plek terecht kwamen</w:t>
      </w:r>
      <w:r w:rsidR="001B1CB0">
        <w:rPr/>
        <w:t xml:space="preserve">. </w:t>
      </w:r>
      <w:r w:rsidR="00FB17D6">
        <w:rPr/>
        <w:t xml:space="preserve">Er is </w:t>
      </w:r>
      <w:r w:rsidR="00D104DA">
        <w:rPr/>
        <w:t xml:space="preserve">een poging op een serieuze manier de ontwikkeling </w:t>
      </w:r>
      <w:r w:rsidR="001B1CB0">
        <w:rPr/>
        <w:t xml:space="preserve">en legalisering </w:t>
      </w:r>
      <w:r w:rsidR="00D104DA">
        <w:rPr/>
        <w:t>van carnaval</w:t>
      </w:r>
      <w:r w:rsidR="001B1CB0">
        <w:rPr/>
        <w:t xml:space="preserve"> in Tilburg te be</w:t>
      </w:r>
      <w:r w:rsidR="00FB17D6">
        <w:rPr/>
        <w:t>schrijven</w:t>
      </w:r>
      <w:r w:rsidR="001B1CB0">
        <w:rPr/>
        <w:t xml:space="preserve">. En welke liedjes uit Tilburg en omgeving hebben de grappigste songteksten of de lolligste platenhoezen? </w:t>
      </w:r>
      <w:r w:rsidR="78D466D7">
        <w:rPr/>
        <w:t>Nooit Gebouwd Tilburg laat je mondhoeken omkrullen met gesneuvelde lu</w:t>
      </w:r>
      <w:r w:rsidR="02C40016">
        <w:rPr/>
        <w:t xml:space="preserve">chtkastelen. </w:t>
      </w:r>
      <w:r w:rsidR="001B1CB0">
        <w:rPr/>
        <w:t>Meld je aan en kom luisteren</w:t>
      </w:r>
      <w:r w:rsidR="01678514">
        <w:rPr/>
        <w:t xml:space="preserve"> en lachen</w:t>
      </w:r>
      <w:r w:rsidR="001B1CB0">
        <w:rPr/>
        <w:t>!</w:t>
      </w:r>
    </w:p>
    <w:p w:rsidR="001B1CB0" w:rsidP="001B1CB0" w:rsidRDefault="001B1CB0" w14:paraId="2C65080E" w14:textId="1A9ED7C3">
      <w:r>
        <w:t xml:space="preserve">Lukas de Kort bestudeerde tradities en identiteit rondom het Tilburgse carnaval, een feestelijk onderwerp, maar </w:t>
      </w:r>
      <w:r w:rsidR="00FB17D6">
        <w:t>hij belicht het</w:t>
      </w:r>
      <w:r>
        <w:t xml:space="preserve"> wetenschappelijk. Lukas is historicus en docent geschiedenis en staatsinrichting. Hij studeerde recent af aan de Radboud Universiteit in Nijmegen, waar</w:t>
      </w:r>
      <w:r w:rsidR="00FB17D6">
        <w:t xml:space="preserve"> hij</w:t>
      </w:r>
      <w:r>
        <w:t xml:space="preserve"> de masteropleiding Geschiedenis en Actualiteit volgde. Lukas deed onder meer onderzoek naar jeugd- en protestbewegingen, f</w:t>
      </w:r>
      <w:r w:rsidR="00FB17D6">
        <w:t>estivalisering e</w:t>
      </w:r>
      <w:r>
        <w:t xml:space="preserve">n identiteits- en traditievorming in het naoorlogse Tilburg </w:t>
      </w:r>
      <w:r w:rsidR="00722182">
        <w:t>en</w:t>
      </w:r>
      <w:bookmarkStart w:name="_GoBack" w:id="0"/>
      <w:bookmarkEnd w:id="0"/>
      <w:r w:rsidR="00FB17D6">
        <w:t xml:space="preserve"> omgeving</w:t>
      </w:r>
      <w:r>
        <w:t xml:space="preserve"> tussen 1955 en 1985.  </w:t>
      </w:r>
    </w:p>
    <w:p w:rsidR="001B1CB0" w:rsidP="4DBABF69" w:rsidRDefault="001B1CB0" w14:paraId="2920481E" w14:textId="4C6A2B89">
      <w:pPr>
        <w:pStyle w:val="paragraph"/>
        <w:spacing w:before="0" w:beforeAutospacing="0" w:after="0" w:afterAutospacing="0"/>
        <w:textAlignment w:val="baseline"/>
        <w:rPr>
          <w:rFonts w:ascii="Segoe UI" w:hAnsi="Segoe UI" w:cs="Segoe UI"/>
          <w:sz w:val="18"/>
          <w:szCs w:val="18"/>
        </w:rPr>
      </w:pPr>
      <w:r w:rsidRPr="4DBABF69">
        <w:rPr>
          <w:rStyle w:val="normaltextrun"/>
          <w:rFonts w:ascii="Calibri" w:hAnsi="Calibri" w:cs="Calibri"/>
          <w:sz w:val="22"/>
          <w:szCs w:val="22"/>
        </w:rPr>
        <w:t>Bas Jongen</w:t>
      </w:r>
      <w:r w:rsidRPr="4DBABF69" w:rsidR="1379C793">
        <w:rPr>
          <w:rStyle w:val="normaltextrun"/>
          <w:rFonts w:ascii="Calibri" w:hAnsi="Calibri" w:cs="Calibri"/>
          <w:sz w:val="22"/>
          <w:szCs w:val="22"/>
        </w:rPr>
        <w:t>e</w:t>
      </w:r>
      <w:r w:rsidRPr="4DBABF69">
        <w:rPr>
          <w:rStyle w:val="normaltextrun"/>
          <w:rFonts w:ascii="Calibri" w:hAnsi="Calibri" w:cs="Calibri"/>
          <w:sz w:val="22"/>
          <w:szCs w:val="22"/>
        </w:rPr>
        <w:t>len houdt een lezing met de bijzondere titel ‘Lieve schat, je adem stinkt zo. De geschiedenis van de mi</w:t>
      </w:r>
      <w:r w:rsidRPr="4DBABF69" w:rsidR="006D5867">
        <w:rPr>
          <w:rStyle w:val="normaltextrun"/>
          <w:rFonts w:ascii="Calibri" w:hAnsi="Calibri" w:cs="Calibri"/>
          <w:sz w:val="22"/>
          <w:szCs w:val="22"/>
        </w:rPr>
        <w:t xml:space="preserve">sdirected kiss’ </w:t>
      </w:r>
      <w:r w:rsidRPr="4DBABF69">
        <w:rPr>
          <w:rStyle w:val="normaltextrun"/>
          <w:rFonts w:ascii="Calibri" w:hAnsi="Calibri" w:cs="Calibri"/>
          <w:sz w:val="22"/>
          <w:szCs w:val="22"/>
        </w:rPr>
        <w:t>In de tijd dat de elektrische verlichting nog niet bestond was alles ’s nachts aardedonker. Het kwam dus wel eens voor dat je je vergiste, want alles gebeurde op de tast. Een van die vergissingen is de ‘</w:t>
      </w:r>
      <w:r w:rsidRPr="4DBABF69">
        <w:rPr>
          <w:rStyle w:val="spellingerror"/>
          <w:rFonts w:ascii="Calibri" w:hAnsi="Calibri" w:cs="Calibri"/>
          <w:sz w:val="22"/>
          <w:szCs w:val="22"/>
        </w:rPr>
        <w:t>misdirected</w:t>
      </w:r>
      <w:r w:rsidRPr="4DBABF69">
        <w:rPr>
          <w:rStyle w:val="normaltextrun"/>
          <w:rFonts w:ascii="Calibri" w:hAnsi="Calibri" w:cs="Calibri"/>
          <w:sz w:val="22"/>
          <w:szCs w:val="22"/>
        </w:rPr>
        <w:t> kiss’: een man denkt zijn vrouw op de mond kussen, maar het blijkt haar aars te zijn. Ja, dat kwam toen blijkbaar voor – in ieder geval in de literatuur. Er zijn behoorlijk wat van die </w:t>
      </w:r>
      <w:r w:rsidRPr="4DBABF69">
        <w:rPr>
          <w:rStyle w:val="spellingerror"/>
          <w:rFonts w:ascii="Calibri" w:hAnsi="Calibri" w:cs="Calibri"/>
          <w:sz w:val="22"/>
          <w:szCs w:val="22"/>
        </w:rPr>
        <w:t>misdirected</w:t>
      </w:r>
      <w:r w:rsidRPr="4DBABF69">
        <w:rPr>
          <w:rStyle w:val="normaltextrun"/>
          <w:rFonts w:ascii="Calibri" w:hAnsi="Calibri" w:cs="Calibri"/>
          <w:sz w:val="22"/>
          <w:szCs w:val="22"/>
        </w:rPr>
        <w:t> </w:t>
      </w:r>
      <w:r w:rsidRPr="4DBABF69">
        <w:rPr>
          <w:rStyle w:val="spellingerror"/>
          <w:rFonts w:ascii="Calibri" w:hAnsi="Calibri" w:cs="Calibri"/>
          <w:sz w:val="22"/>
          <w:szCs w:val="22"/>
        </w:rPr>
        <w:t>kisses</w:t>
      </w:r>
      <w:r w:rsidRPr="4DBABF69">
        <w:rPr>
          <w:rStyle w:val="normaltextrun"/>
          <w:rFonts w:ascii="Calibri" w:hAnsi="Calibri" w:cs="Calibri"/>
          <w:sz w:val="22"/>
          <w:szCs w:val="22"/>
        </w:rPr>
        <w:t> overgeleverd uit de Middeleeuwen en Vroegmoderne tijd. Een heel mooie is er een uit 1561. Die gaan we nader bekijken.</w:t>
      </w:r>
      <w:r w:rsidRPr="4DBABF69">
        <w:rPr>
          <w:rStyle w:val="eop"/>
          <w:rFonts w:ascii="Calibri" w:hAnsi="Calibri" w:cs="Calibri"/>
          <w:sz w:val="22"/>
          <w:szCs w:val="22"/>
        </w:rPr>
        <w:t> </w:t>
      </w:r>
    </w:p>
    <w:p w:rsidR="001B1CB0" w:rsidP="1B7A9EBD" w:rsidRDefault="001B1CB0" w14:paraId="6ED22588" w14:textId="77777777">
      <w:pPr>
        <w:pStyle w:val="paragraph"/>
        <w:spacing w:before="0" w:beforeAutospacing="0" w:after="0" w:afterAutospacing="0"/>
        <w:textAlignment w:val="baseline"/>
        <w:rPr>
          <w:rFonts w:ascii="Segoe UI" w:hAnsi="Segoe UI" w:cs="Segoe UI"/>
          <w:sz w:val="18"/>
          <w:szCs w:val="18"/>
        </w:rPr>
      </w:pPr>
      <w:r w:rsidRPr="1B7A9EBD">
        <w:rPr>
          <w:rStyle w:val="normaltextrun"/>
          <w:rFonts w:ascii="Calibri" w:hAnsi="Calibri" w:cs="Calibri"/>
          <w:sz w:val="22"/>
          <w:szCs w:val="22"/>
        </w:rPr>
        <w:t>Bas </w:t>
      </w:r>
      <w:r w:rsidRPr="1B7A9EBD">
        <w:rPr>
          <w:rStyle w:val="spellingerror"/>
          <w:rFonts w:ascii="Calibri" w:hAnsi="Calibri" w:cs="Calibri"/>
          <w:sz w:val="22"/>
          <w:szCs w:val="22"/>
        </w:rPr>
        <w:t>Jongenelen</w:t>
      </w:r>
      <w:r w:rsidRPr="1B7A9EBD">
        <w:rPr>
          <w:rStyle w:val="normaltextrun"/>
          <w:rFonts w:ascii="Calibri" w:hAnsi="Calibri" w:cs="Calibri"/>
          <w:sz w:val="22"/>
          <w:szCs w:val="22"/>
        </w:rPr>
        <w:t> is docent Nederlandse Letterkunde aan </w:t>
      </w:r>
      <w:r w:rsidRPr="1B7A9EBD">
        <w:rPr>
          <w:rStyle w:val="spellingerror"/>
          <w:rFonts w:ascii="Calibri" w:hAnsi="Calibri" w:cs="Calibri"/>
          <w:sz w:val="22"/>
          <w:szCs w:val="22"/>
        </w:rPr>
        <w:t>Fontys</w:t>
      </w:r>
      <w:r w:rsidRPr="1B7A9EBD">
        <w:rPr>
          <w:rStyle w:val="normaltextrun"/>
          <w:rFonts w:ascii="Calibri" w:hAnsi="Calibri" w:cs="Calibri"/>
          <w:sz w:val="22"/>
          <w:szCs w:val="22"/>
        </w:rPr>
        <w:t> Lerarenopleiding Tilburg en promoveerde onlangs op humor in 1561.</w:t>
      </w:r>
      <w:r w:rsidRPr="1B7A9EBD">
        <w:rPr>
          <w:rStyle w:val="eop"/>
          <w:rFonts w:ascii="Calibri" w:hAnsi="Calibri" w:cs="Calibri"/>
          <w:sz w:val="22"/>
          <w:szCs w:val="22"/>
        </w:rPr>
        <w:t> </w:t>
      </w:r>
    </w:p>
    <w:p w:rsidR="1B7A9EBD" w:rsidP="1B7A9EBD" w:rsidRDefault="1B7A9EBD" w14:paraId="301E9F1E" w14:textId="71D39AFF">
      <w:pPr>
        <w:pStyle w:val="paragraph"/>
        <w:spacing w:before="0" w:beforeAutospacing="0" w:after="0" w:afterAutospacing="0"/>
        <w:rPr>
          <w:rStyle w:val="eop"/>
          <w:rFonts w:ascii="Calibri" w:hAnsi="Calibri" w:cs="Calibri"/>
          <w:sz w:val="22"/>
          <w:szCs w:val="22"/>
        </w:rPr>
      </w:pPr>
    </w:p>
    <w:p w:rsidR="006D5867" w:rsidP="001B1CB0" w:rsidRDefault="006D5867" w14:paraId="4356B0F1" w14:textId="5D1F462E">
      <w:r>
        <w:t xml:space="preserve">In de collectie van Regionaal Archief Tilburg is een rijke selectie langspeelplaten uit Tilburg en omgeving opgenomen. Wie de hoezen, songtitels en teksten bestudeerd komt veel humor tegen! Het Historisch Café biedt een mooie gelegenheid </w:t>
      </w:r>
      <w:r w:rsidR="00FB17D6">
        <w:t>ze eens wat beter te bekijken</w:t>
      </w:r>
      <w:r>
        <w:t>. Denk jij veel te weten van deze muziek? We dagen je uit om je kennis t</w:t>
      </w:r>
      <w:r w:rsidR="00FB17D6">
        <w:t>e testen t</w:t>
      </w:r>
      <w:r>
        <w:t>ij</w:t>
      </w:r>
      <w:r w:rsidR="00FB17D6">
        <w:t>dens de avond</w:t>
      </w:r>
      <w:r>
        <w:t>!</w:t>
      </w:r>
    </w:p>
    <w:p w:rsidR="45FAE765" w:rsidP="1B7A9EBD" w:rsidRDefault="45FAE765" w14:paraId="7E168711" w14:textId="488A9364">
      <w:r>
        <w:t>Als klapper op de vuurpijl kom je alles te weten over de Skiramide en andere wonderbaarlijke bedenks</w:t>
      </w:r>
      <w:r w:rsidR="753BF9E0">
        <w:t xml:space="preserve">els die nooit gebouwd </w:t>
      </w:r>
      <w:r w:rsidR="00FB17D6">
        <w:t>zijn</w:t>
      </w:r>
      <w:r w:rsidR="753BF9E0">
        <w:t>.</w:t>
      </w:r>
      <w:r w:rsidR="00FB17D6">
        <w:t xml:space="preserve"> Berny van de Donk en Bas Horsten zijn op zoek gegaan naar Nooit Gebouwd Tilburg</w:t>
      </w:r>
      <w:r w:rsidR="006B3992">
        <w:t xml:space="preserve"> en doen verslag van hun bizarre zoektocht.</w:t>
      </w:r>
    </w:p>
    <w:p w:rsidR="006D5867" w:rsidP="001B1CB0" w:rsidRDefault="006B3992" w14:paraId="2DC2F9A1" w14:textId="56939800">
      <w:r>
        <w:t>Het Historisch Café</w:t>
      </w:r>
      <w:r w:rsidR="006D5867">
        <w:t xml:space="preserve"> op woensdag 1 april (van 19.30 tot 21.30 uur, inloop 19.15 uur) is te bezoeken voor een ieder met interesse! Graag wel even aanmelden per mail aan </w:t>
      </w:r>
      <w:hyperlink w:history="1" r:id="rId8">
        <w:r w:rsidRPr="00512DA0" w:rsidR="006D5867">
          <w:rPr>
            <w:rStyle w:val="Hyperlink"/>
          </w:rPr>
          <w:t>info@regionaalarchieftilburg.nl</w:t>
        </w:r>
      </w:hyperlink>
      <w:r w:rsidR="006D5867">
        <w:t xml:space="preserve"> onder vermelding van ‘Historisch Café’. </w:t>
      </w:r>
      <w:r>
        <w:t xml:space="preserve">Aanmelden kan tot en met vrijdag 27 maart. </w:t>
      </w:r>
      <w:r w:rsidR="006D5867">
        <w:t>Deelname is gratis, er wordt een biertje met een lollige titel geschonken.</w:t>
      </w:r>
    </w:p>
    <w:p w:rsidR="006D5867" w:rsidP="001B1CB0" w:rsidRDefault="006D5867" w14:paraId="70A1022F" w14:textId="77777777">
      <w:r>
        <w:t>Regionaal Archief Tilburg vind je aan Kazernehof 75 in Tilburg</w:t>
      </w:r>
      <w:r w:rsidR="00C27C47">
        <w:t>. Er is slechts zeer beperkte parkeergelegenheid voor het gebouw. Er zijn parkeergarages in de buurt.</w:t>
      </w:r>
    </w:p>
    <w:p w:rsidR="032E82CE" w:rsidP="4DBABF69" w:rsidRDefault="032E82CE" w14:paraId="26C786B1" w14:textId="0DC70015">
      <w:r>
        <w:t>__________________</w:t>
      </w:r>
      <w:r w:rsidR="1508F8DB">
        <w:t>________________________________________________________________</w:t>
      </w:r>
    </w:p>
    <w:p w:rsidR="601E3653" w:rsidP="1B7A9EBD" w:rsidRDefault="601E3653" w14:paraId="0BD9C73C" w14:textId="743DFBCB">
      <w:pPr>
        <w:rPr>
          <w:b/>
          <w:bCs/>
        </w:rPr>
      </w:pPr>
      <w:r w:rsidRPr="038B4932">
        <w:rPr>
          <w:b/>
          <w:bCs/>
        </w:rPr>
        <w:t>Noot voor de redactie</w:t>
      </w:r>
    </w:p>
    <w:p w:rsidR="601E3653" w:rsidP="1B7A9EBD" w:rsidRDefault="601E3653" w14:paraId="7234C1E0" w14:textId="378D4F6A">
      <w:r>
        <w:lastRenderedPageBreak/>
        <w:t>Neem voor meer informatie contact op met Astrid de Beer, projectleider Regionaal Archief Tilburg, via 015-5494 566.</w:t>
      </w:r>
    </w:p>
    <w:p w:rsidR="601E3653" w:rsidP="1B7A9EBD" w:rsidRDefault="601E3653" w14:paraId="0DE21093" w14:textId="3B7B93D5">
      <w:r>
        <w:t xml:space="preserve">Fotobijschrift: Gekke bekken-foto gemaakt door Schmidlin, </w:t>
      </w:r>
      <w:r w:rsidR="14AD3C67">
        <w:t>1942</w:t>
      </w:r>
    </w:p>
    <w:sectPr w:rsidR="601E365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35"/>
    <w:rsid w:val="001A4CA7"/>
    <w:rsid w:val="001B1CB0"/>
    <w:rsid w:val="00207E35"/>
    <w:rsid w:val="002E1B35"/>
    <w:rsid w:val="002F7F3C"/>
    <w:rsid w:val="004161AC"/>
    <w:rsid w:val="00612641"/>
    <w:rsid w:val="006647DB"/>
    <w:rsid w:val="0068168F"/>
    <w:rsid w:val="006A21EB"/>
    <w:rsid w:val="006B3992"/>
    <w:rsid w:val="006D5867"/>
    <w:rsid w:val="00722182"/>
    <w:rsid w:val="00747DF0"/>
    <w:rsid w:val="008445F7"/>
    <w:rsid w:val="009B6ABF"/>
    <w:rsid w:val="009E6DA6"/>
    <w:rsid w:val="00B02CC3"/>
    <w:rsid w:val="00C27C47"/>
    <w:rsid w:val="00C678FB"/>
    <w:rsid w:val="00D104DA"/>
    <w:rsid w:val="00FB17D6"/>
    <w:rsid w:val="0156527C"/>
    <w:rsid w:val="01678514"/>
    <w:rsid w:val="02C40016"/>
    <w:rsid w:val="032E82CE"/>
    <w:rsid w:val="038B4932"/>
    <w:rsid w:val="06FC230E"/>
    <w:rsid w:val="0B758652"/>
    <w:rsid w:val="0E582184"/>
    <w:rsid w:val="0F8C9EF1"/>
    <w:rsid w:val="113AF81D"/>
    <w:rsid w:val="1379C793"/>
    <w:rsid w:val="1448570D"/>
    <w:rsid w:val="14AD3C67"/>
    <w:rsid w:val="1508F8DB"/>
    <w:rsid w:val="1B7A9EBD"/>
    <w:rsid w:val="21AEBD08"/>
    <w:rsid w:val="24DE7B51"/>
    <w:rsid w:val="28C41AD6"/>
    <w:rsid w:val="29932483"/>
    <w:rsid w:val="2FCF9DD4"/>
    <w:rsid w:val="3B04BC5C"/>
    <w:rsid w:val="3DA01D67"/>
    <w:rsid w:val="45FAE765"/>
    <w:rsid w:val="4DBABF69"/>
    <w:rsid w:val="601E3653"/>
    <w:rsid w:val="602F2AA1"/>
    <w:rsid w:val="6451B6BF"/>
    <w:rsid w:val="670E37E5"/>
    <w:rsid w:val="6BA2E73F"/>
    <w:rsid w:val="753BF9E0"/>
    <w:rsid w:val="78D466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98FC"/>
  <w15:chartTrackingRefBased/>
  <w15:docId w15:val="{ABFDB979-B48C-4AB9-B086-F70A9677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rsid w:val="001B1CB0"/>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1B1CB0"/>
  </w:style>
  <w:style w:type="character" w:styleId="eop" w:customStyle="1">
    <w:name w:val="eop"/>
    <w:basedOn w:val="Standaardalinea-lettertype"/>
    <w:rsid w:val="001B1CB0"/>
  </w:style>
  <w:style w:type="character" w:styleId="spellingerror" w:customStyle="1">
    <w:name w:val="spellingerror"/>
    <w:basedOn w:val="Standaardalinea-lettertype"/>
    <w:rsid w:val="001B1CB0"/>
  </w:style>
  <w:style w:type="character" w:styleId="Hyperlink">
    <w:name w:val="Hyperlink"/>
    <w:basedOn w:val="Standaardalinea-lettertype"/>
    <w:uiPriority w:val="99"/>
    <w:unhideWhenUsed/>
    <w:rsid w:val="006D58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1140">
      <w:bodyDiv w:val="1"/>
      <w:marLeft w:val="0"/>
      <w:marRight w:val="0"/>
      <w:marTop w:val="0"/>
      <w:marBottom w:val="0"/>
      <w:divBdr>
        <w:top w:val="none" w:sz="0" w:space="0" w:color="auto"/>
        <w:left w:val="none" w:sz="0" w:space="0" w:color="auto"/>
        <w:bottom w:val="none" w:sz="0" w:space="0" w:color="auto"/>
        <w:right w:val="none" w:sz="0" w:space="0" w:color="auto"/>
      </w:divBdr>
      <w:divsChild>
        <w:div w:id="1352300158">
          <w:marLeft w:val="0"/>
          <w:marRight w:val="0"/>
          <w:marTop w:val="0"/>
          <w:marBottom w:val="0"/>
          <w:divBdr>
            <w:top w:val="none" w:sz="0" w:space="0" w:color="auto"/>
            <w:left w:val="none" w:sz="0" w:space="0" w:color="auto"/>
            <w:bottom w:val="none" w:sz="0" w:space="0" w:color="auto"/>
            <w:right w:val="none" w:sz="0" w:space="0" w:color="auto"/>
          </w:divBdr>
        </w:div>
        <w:div w:id="2071228775">
          <w:marLeft w:val="0"/>
          <w:marRight w:val="0"/>
          <w:marTop w:val="0"/>
          <w:marBottom w:val="0"/>
          <w:divBdr>
            <w:top w:val="none" w:sz="0" w:space="0" w:color="auto"/>
            <w:left w:val="none" w:sz="0" w:space="0" w:color="auto"/>
            <w:bottom w:val="none" w:sz="0" w:space="0" w:color="auto"/>
            <w:right w:val="none" w:sz="0" w:space="0" w:color="auto"/>
          </w:divBdr>
        </w:div>
        <w:div w:id="561328876">
          <w:marLeft w:val="0"/>
          <w:marRight w:val="0"/>
          <w:marTop w:val="0"/>
          <w:marBottom w:val="0"/>
          <w:divBdr>
            <w:top w:val="none" w:sz="0" w:space="0" w:color="auto"/>
            <w:left w:val="none" w:sz="0" w:space="0" w:color="auto"/>
            <w:bottom w:val="none" w:sz="0" w:space="0" w:color="auto"/>
            <w:right w:val="none" w:sz="0" w:space="0" w:color="auto"/>
          </w:divBdr>
        </w:div>
      </w:divsChild>
    </w:div>
    <w:div w:id="473105795">
      <w:bodyDiv w:val="1"/>
      <w:marLeft w:val="0"/>
      <w:marRight w:val="0"/>
      <w:marTop w:val="0"/>
      <w:marBottom w:val="0"/>
      <w:divBdr>
        <w:top w:val="none" w:sz="0" w:space="0" w:color="auto"/>
        <w:left w:val="none" w:sz="0" w:space="0" w:color="auto"/>
        <w:bottom w:val="none" w:sz="0" w:space="0" w:color="auto"/>
        <w:right w:val="none" w:sz="0" w:space="0" w:color="auto"/>
      </w:divBdr>
      <w:divsChild>
        <w:div w:id="1798833045">
          <w:marLeft w:val="0"/>
          <w:marRight w:val="0"/>
          <w:marTop w:val="0"/>
          <w:marBottom w:val="0"/>
          <w:divBdr>
            <w:top w:val="none" w:sz="0" w:space="0" w:color="auto"/>
            <w:left w:val="none" w:sz="0" w:space="0" w:color="auto"/>
            <w:bottom w:val="none" w:sz="0" w:space="0" w:color="auto"/>
            <w:right w:val="none" w:sz="0" w:space="0" w:color="auto"/>
          </w:divBdr>
        </w:div>
        <w:div w:id="1829713745">
          <w:marLeft w:val="0"/>
          <w:marRight w:val="0"/>
          <w:marTop w:val="0"/>
          <w:marBottom w:val="0"/>
          <w:divBdr>
            <w:top w:val="none" w:sz="0" w:space="0" w:color="auto"/>
            <w:left w:val="none" w:sz="0" w:space="0" w:color="auto"/>
            <w:bottom w:val="none" w:sz="0" w:space="0" w:color="auto"/>
            <w:right w:val="none" w:sz="0" w:space="0" w:color="auto"/>
          </w:divBdr>
        </w:div>
        <w:div w:id="602349099">
          <w:marLeft w:val="0"/>
          <w:marRight w:val="0"/>
          <w:marTop w:val="0"/>
          <w:marBottom w:val="0"/>
          <w:divBdr>
            <w:top w:val="none" w:sz="0" w:space="0" w:color="auto"/>
            <w:left w:val="none" w:sz="0" w:space="0" w:color="auto"/>
            <w:bottom w:val="none" w:sz="0" w:space="0" w:color="auto"/>
            <w:right w:val="none" w:sz="0" w:space="0" w:color="auto"/>
          </w:divBdr>
        </w:div>
        <w:div w:id="1734960291">
          <w:marLeft w:val="0"/>
          <w:marRight w:val="0"/>
          <w:marTop w:val="0"/>
          <w:marBottom w:val="0"/>
          <w:divBdr>
            <w:top w:val="none" w:sz="0" w:space="0" w:color="auto"/>
            <w:left w:val="none" w:sz="0" w:space="0" w:color="auto"/>
            <w:bottom w:val="none" w:sz="0" w:space="0" w:color="auto"/>
            <w:right w:val="none" w:sz="0" w:space="0" w:color="auto"/>
          </w:divBdr>
        </w:div>
        <w:div w:id="1778141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nfo@regionaalarchieftilburg.nl" TargetMode="Externa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811AE73C08B4A9FA9557BC3068EB1" ma:contentTypeVersion="6" ma:contentTypeDescription="Een nieuw document maken." ma:contentTypeScope="" ma:versionID="0e93d5c5727566fcf061b669d90c9bba">
  <xsd:schema xmlns:xsd="http://www.w3.org/2001/XMLSchema" xmlns:xs="http://www.w3.org/2001/XMLSchema" xmlns:p="http://schemas.microsoft.com/office/2006/metadata/properties" xmlns:ns2="612badd9-e2b7-4507-86ba-81a7f4a49b66" targetNamespace="http://schemas.microsoft.com/office/2006/metadata/properties" ma:root="true" ma:fieldsID="6f02b42f5e7042c206d88327a453bdaa" ns2:_="">
    <xsd:import namespace="612badd9-e2b7-4507-86ba-81a7f4a49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badd9-e2b7-4507-86ba-81a7f4a49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BE341-AF42-4000-A7E5-B90D8B7B2F73}"/>
</file>

<file path=customXml/itemProps2.xml><?xml version="1.0" encoding="utf-8"?>
<ds:datastoreItem xmlns:ds="http://schemas.openxmlformats.org/officeDocument/2006/customXml" ds:itemID="{FF2FB154-6D7C-4BF4-BC94-116C7F875BB8}">
  <ds:schemaRefs>
    <ds:schemaRef ds:uri="http://purl.org/dc/elements/1.1/"/>
    <ds:schemaRef ds:uri="http://schemas.microsoft.com/office/2006/metadata/properties"/>
    <ds:schemaRef ds:uri="612badd9-e2b7-4507-86ba-81a7f4a49b6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A7F48A6-F2CC-4F13-ACA6-637A9127E07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Jojanneke van Zandwijk</dc:creator>
  <keywords/>
  <dc:description/>
  <lastModifiedBy>Astrid de Beer</lastModifiedBy>
  <revision>11</revision>
  <dcterms:created xsi:type="dcterms:W3CDTF">2020-03-06T07:32:00.0000000Z</dcterms:created>
  <dcterms:modified xsi:type="dcterms:W3CDTF">2020-03-10T15:34:28.2764325Z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0x01010052D811AE73C08B4A9FA9557BC3068EB1</vt:lpwstr>
  </property>
</Properties>
</file>